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A9" w:rsidRDefault="00BA0B2A">
      <w:pPr>
        <w:pStyle w:val="Vchoz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76" w:lineRule="auto"/>
        <w:jc w:val="center"/>
        <w:outlineLvl w:val="0"/>
        <w:rPr>
          <w:rFonts w:ascii="Cambria" w:eastAsia="Cambria" w:hAnsi="Cambria" w:cs="Cambria"/>
          <w:color w:val="365F91"/>
          <w:u w:color="365F91"/>
        </w:rPr>
      </w:pPr>
      <w:r>
        <w:rPr>
          <w:rFonts w:ascii="Cambria" w:eastAsia="Cambria" w:hAnsi="Cambria" w:cs="Cambria"/>
          <w:color w:val="365F91"/>
          <w:sz w:val="32"/>
          <w:szCs w:val="32"/>
          <w:u w:color="365F91"/>
        </w:rPr>
        <w:t>Formulář pro uplatnění reklamace</w:t>
      </w:r>
    </w:p>
    <w:p w:rsidR="00F73FA9" w:rsidRPr="00C936B8" w:rsidRDefault="00BA0B2A" w:rsidP="008B0F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Vyplň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pt-PT"/>
        </w:rPr>
        <w:t>te tento formul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ář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a ode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šlete jej zpět pouze v případě, že chcete reklamovat zboží v zá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konn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době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. Formul</w:t>
      </w:r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 xml:space="preserve">ář je třeba vytisknout, podepsat a zaslat naskenovaný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na n</w:t>
      </w:r>
      <w:r w:rsidRPr="00C936B8">
        <w:rPr>
          <w:rFonts w:ascii="Calibri" w:eastAsia="Calibri" w:hAnsi="Calibri" w:cs="Calibri"/>
          <w:color w:val="000000"/>
          <w:sz w:val="22"/>
          <w:szCs w:val="22"/>
          <w:u w:color="000000"/>
          <w:lang w:val="de-DE"/>
        </w:rPr>
        <w:t>íže uvedenou e-mailovou adresu, případně jej vložit do zásilky s vráceným zbožím.</w:t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shd w:val="clear" w:color="auto" w:fill="CCFFFF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Adresát (prodávající):</w:t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Internetový obchod: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hyperlink r:id="rId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http://sneakergallery.eu</w:t>
        </w:r>
      </w:hyperlink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Společnost: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="00C936B8"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SNEAKERGALLERY s.r.o.</w:t>
      </w:r>
    </w:p>
    <w:p w:rsidR="00C936B8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Se s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ídlem: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="00C936B8"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Josefská 504/8, Brno-město, 602 00 Brno</w:t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IČ: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="00C936B8" w:rsidRP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>08326011</w:t>
      </w:r>
    </w:p>
    <w:p w:rsidR="00C5044C" w:rsidRDefault="00C5044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DIČ: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  <w:r w:rsidRPr="002B2C69">
        <w:rPr>
          <w:rFonts w:ascii="Calibri" w:eastAsia="Calibri" w:hAnsi="Calibri" w:cs="Calibri"/>
          <w:color w:val="000000"/>
          <w:sz w:val="22"/>
          <w:szCs w:val="22"/>
          <w:u w:color="000000"/>
        </w:rPr>
        <w:t>CZ08326011</w:t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E-mailová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adresa: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 w:rsidR="00C936B8"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info@sneakergallery.eu</w:t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Telefonní čí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slo: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+420 721 369 095</w:t>
      </w:r>
    </w:p>
    <w:p w:rsidR="00F73FA9" w:rsidRDefault="00F73FA9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Spotřebitel (kupující):</w:t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Moje jm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it-IT"/>
        </w:rPr>
        <w:t>no a p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říjmení: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Moje adresa: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</w:p>
    <w:p w:rsidR="00F73FA9" w:rsidRDefault="00BA0B2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Můj telefon a e-mail: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</w:r>
    </w:p>
    <w:p w:rsidR="00F73FA9" w:rsidRDefault="00F73FA9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Uplatnění práva z vadn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ho plnění (reklamace)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Vážení,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Dne ……………..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jsem ve Vašem obchod</w:t>
      </w:r>
      <w:r w:rsidR="008B0FC5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ě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vytvořil objednávku (specifikace objednávky viz níže). Mnou zakoupený produkt však vykazuje tyto vady: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ab/>
        <w:t>…………………………..……… .</w:t>
      </w:r>
      <w:r w:rsid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Požaduji vyřídit reklamaci následujícím způsobem: …………………………………………..…. .</w:t>
      </w:r>
      <w:r w:rsidR="00C936B8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Zároveň Vás žádám o vystavení písemn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u w:color="000000"/>
        </w:rPr>
        <w:t>(v případě, že se jedná o opravu, nikoliv výměnu).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Jméno a přijmení spotřebitele: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Adresa spotřebitele: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Číslo objednávky: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Email: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Telefon: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Datum objednání: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Datum obdržení:</w:t>
      </w:r>
    </w:p>
    <w:p w:rsidR="00F73FA9" w:rsidRDefault="00BA0B2A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Způsob platby:</w:t>
      </w:r>
    </w:p>
    <w:p w:rsidR="008B0FC5" w:rsidRPr="008B0FC5" w:rsidRDefault="00BA0B2A" w:rsidP="008B0FC5">
      <w:pPr>
        <w:numPr>
          <w:ilvl w:val="0"/>
          <w:numId w:val="2"/>
        </w:numPr>
        <w:suppressAutoHyphens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Číslo účtu pro vrácení platby</w:t>
      </w:r>
    </w:p>
    <w:p w:rsidR="008B0FC5" w:rsidRDefault="008B0FC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</w:p>
    <w:p w:rsidR="00F73FA9" w:rsidRDefault="008B0FC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 w:rsidR="00BA0B2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 xml:space="preserve">V </w:t>
      </w:r>
      <w:r w:rsidR="00BA0B2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ab/>
      </w:r>
      <w:r w:rsidR="00BA0B2A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  <w:t xml:space="preserve">, </w:t>
      </w:r>
      <w:r w:rsidR="00BA0B2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Dne</w:t>
      </w:r>
      <w:r w:rsidR="00BA0B2A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 </w:t>
      </w:r>
    </w:p>
    <w:p w:rsidR="00F73FA9" w:rsidRDefault="00BA0B2A" w:rsidP="008B0FC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left="5664" w:right="113"/>
        <w:jc w:val="both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br/>
        <w:t>______________________________________</w:t>
      </w:r>
    </w:p>
    <w:p w:rsidR="00F73FA9" w:rsidRPr="008B0FC5" w:rsidRDefault="00BA0B2A" w:rsidP="008B0FC5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 w:rsidR="008B0F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 w:rsidR="008B0F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 w:rsidR="008B0F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 w:rsidR="008B0F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 w:rsidR="008B0F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 w:rsidR="008B0FC5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ab/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Jm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fr-FR"/>
        </w:rPr>
        <w:t>é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it-IT"/>
        </w:rPr>
        <w:t>no a p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</w:rPr>
        <w:t>říjmení spotřebitele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lastRenderedPageBreak/>
        <w:t xml:space="preserve">Obecná 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  <w:lang w:val="fr-FR"/>
        </w:rPr>
        <w:t>pou</w:t>
      </w:r>
      <w:r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u w:color="000000"/>
        </w:rPr>
        <w:t>čení k uplatnění reklamace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Zakoupení věci jste jakožto spotřebitel povinen prokázat předložením kupního dokladu, případně jiným, dostatečně věrohodným způsobem.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Jakožto spotřebitel nemůžete uplatnit práva z vad, kter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jste sám způsobil nebo o kterých jste při koupi věděl. Stejně tak i u vad, pro kter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jsme s Vámi, jakož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it-IT"/>
        </w:rPr>
        <w:t>to prod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ávající a spotřebitel, dohodli snížení ceny. Neodpovídáme ani za běžn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opotř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de-DE"/>
        </w:rPr>
        <w:t>eben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</w:rPr>
        <w:t>í věci.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 xml:space="preserve">Reklamace musí být uplatněna nejpozději v 24měsíční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lh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ůtě. Reklamaci je třeba uplatnit bezodkladně, aby nedošlo k rozšíření vady a v jejím důsledku k zamítnutí reklamace. Včasným oznámením vady pot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é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, co se objeví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it-IT"/>
        </w:rPr>
        <w:t>, si 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ůžete zajistit bezprobl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>é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mov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vyřízení reklamace.</w:t>
      </w:r>
    </w:p>
    <w:p w:rsidR="00F73FA9" w:rsidRDefault="00BA0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after="160" w:line="276" w:lineRule="auto"/>
        <w:ind w:right="113"/>
        <w:jc w:val="both"/>
      </w:pP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Reklamace je vyřízena teprve tehdy, když Vás o tom vyrozumíme. Vyprší-li zá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de-DE"/>
        </w:rPr>
        <w:t>konn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 xml:space="preserve">á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/>
        </w:rPr>
        <w:t>lh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ůta, považujte to za podstatn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fr-FR"/>
        </w:rPr>
        <w:t xml:space="preserve">é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</w:rPr>
        <w:t>porušení smlouvy a můžete od kupní smlouvy odstoupit.</w:t>
      </w:r>
    </w:p>
    <w:sectPr w:rsidR="00F73F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190" w:rsidRDefault="002A5190">
      <w:r>
        <w:separator/>
      </w:r>
    </w:p>
  </w:endnote>
  <w:endnote w:type="continuationSeparator" w:id="0">
    <w:p w:rsidR="002A5190" w:rsidRDefault="002A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A9" w:rsidRDefault="00F73F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190" w:rsidRDefault="002A5190">
      <w:r>
        <w:separator/>
      </w:r>
    </w:p>
  </w:footnote>
  <w:footnote w:type="continuationSeparator" w:id="0">
    <w:p w:rsidR="002A5190" w:rsidRDefault="002A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A9" w:rsidRDefault="00F73F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C6D"/>
    <w:multiLevelType w:val="hybridMultilevel"/>
    <w:tmpl w:val="6C568046"/>
    <w:numStyleLink w:val="Importovanstyl3"/>
  </w:abstractNum>
  <w:abstractNum w:abstractNumId="1" w15:restartNumberingAfterBreak="0">
    <w:nsid w:val="23EC5798"/>
    <w:multiLevelType w:val="hybridMultilevel"/>
    <w:tmpl w:val="6C568046"/>
    <w:styleLink w:val="Importovanstyl3"/>
    <w:lvl w:ilvl="0" w:tplc="84067686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257C2">
      <w:start w:val="1"/>
      <w:numFmt w:val="decimal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89BB0">
      <w:start w:val="1"/>
      <w:numFmt w:val="decimal"/>
      <w:lvlText w:val="%3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07BBA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007D4">
      <w:start w:val="1"/>
      <w:numFmt w:val="decimal"/>
      <w:lvlText w:val="%5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63C8C">
      <w:start w:val="1"/>
      <w:numFmt w:val="decimal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63266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6BDCE">
      <w:start w:val="1"/>
      <w:numFmt w:val="decimal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DE26E8">
      <w:start w:val="1"/>
      <w:numFmt w:val="decimal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B16354"/>
    <w:multiLevelType w:val="hybridMultilevel"/>
    <w:tmpl w:val="46CED136"/>
    <w:numStyleLink w:val="Odrky"/>
  </w:abstractNum>
  <w:abstractNum w:abstractNumId="3" w15:restartNumberingAfterBreak="0">
    <w:nsid w:val="7CD55629"/>
    <w:multiLevelType w:val="hybridMultilevel"/>
    <w:tmpl w:val="46CED136"/>
    <w:styleLink w:val="Odrky"/>
    <w:lvl w:ilvl="0" w:tplc="9D22B968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C60">
      <w:start w:val="1"/>
      <w:numFmt w:val="bullet"/>
      <w:lvlText w:val="•"/>
      <w:lvlJc w:val="left"/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0A1BC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225308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EFA9E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9073E8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01C1A">
      <w:start w:val="1"/>
      <w:numFmt w:val="bullet"/>
      <w:lvlText w:val="•"/>
      <w:lvlJc w:val="left"/>
      <w:pPr>
        <w:tabs>
          <w:tab w:val="left" w:pos="7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503DBE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CAB09C">
      <w:start w:val="1"/>
      <w:numFmt w:val="bullet"/>
      <w:lvlText w:val="•"/>
      <w:lvlJc w:val="left"/>
      <w:pPr>
        <w:tabs>
          <w:tab w:val="left" w:pos="720"/>
          <w:tab w:val="left" w:pos="3735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A9"/>
    <w:rsid w:val="002A5190"/>
    <w:rsid w:val="00480B95"/>
    <w:rsid w:val="008B0FC5"/>
    <w:rsid w:val="00BA0B2A"/>
    <w:rsid w:val="00C5044C"/>
    <w:rsid w:val="00C936B8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E7360"/>
  <w15:docId w15:val="{7717E33E-22A9-454A-90D4-7DD165E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Odkaz">
    <w:name w:val="Odkaz"/>
    <w:rPr>
      <w:u w:val="single"/>
    </w:rPr>
  </w:style>
  <w:style w:type="character" w:customStyle="1" w:styleId="Hyperlink0">
    <w:name w:val="Hyperlink.0"/>
    <w:basedOn w:val="Odkaz"/>
    <w:rPr>
      <w:color w:val="0000FF"/>
      <w:u w:val="single" w:color="0000FF"/>
    </w:rPr>
  </w:style>
  <w:style w:type="numbering" w:customStyle="1" w:styleId="Odrky">
    <w:name w:val="Odrážky"/>
    <w:pPr>
      <w:numPr>
        <w:numId w:val="1"/>
      </w:numPr>
    </w:pPr>
  </w:style>
  <w:style w:type="numbering" w:customStyle="1" w:styleId="Importovanstyl3">
    <w:name w:val="Importovaný styl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eakergallery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Tibor Sojka</cp:lastModifiedBy>
  <cp:revision>4</cp:revision>
  <dcterms:created xsi:type="dcterms:W3CDTF">2018-08-28T20:13:00Z</dcterms:created>
  <dcterms:modified xsi:type="dcterms:W3CDTF">2020-03-31T14:00:00Z</dcterms:modified>
</cp:coreProperties>
</file>